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A4BA4" w:rsidRPr="00451873" w:rsidRDefault="009609FE" w:rsidP="009609FE">
      <w:pPr>
        <w:spacing w:after="0"/>
        <w:ind w:left="284"/>
        <w:jc w:val="center"/>
        <w:rPr>
          <w:color w:val="C7D64F"/>
        </w:rPr>
      </w:pPr>
      <w:r>
        <w:rPr>
          <w:rFonts w:ascii="Poppins" w:eastAsia="Poppins" w:hAnsi="Poppins" w:cs="Poppins"/>
          <w:b/>
          <w:noProof/>
          <w:color w:val="C7D64F"/>
          <w:sz w:val="36"/>
        </w:rPr>
        <w:drawing>
          <wp:inline distT="0" distB="0" distL="0" distR="0">
            <wp:extent cx="5899150" cy="1177290"/>
            <wp:effectExtent l="0" t="0" r="6350" b="3810"/>
            <wp:docPr id="12223001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2300179" name="Immagine 1222300179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51873">
        <w:rPr>
          <w:rFonts w:ascii="Poppins" w:eastAsia="Poppins" w:hAnsi="Poppins" w:cs="Poppins"/>
          <w:b/>
          <w:color w:val="C7D64F"/>
          <w:sz w:val="36"/>
        </w:rPr>
        <w:t xml:space="preserve"> </w:t>
      </w:r>
    </w:p>
    <w:p w:rsidR="003A4BA4" w:rsidRPr="00421283" w:rsidRDefault="00451873" w:rsidP="00DD7131">
      <w:pPr>
        <w:spacing w:after="19"/>
        <w:ind w:left="284" w:right="-349"/>
        <w:jc w:val="center"/>
        <w:rPr>
          <w:b/>
          <w:bCs/>
          <w:color w:val="C7D64F"/>
        </w:rPr>
      </w:pPr>
      <w:r w:rsidRPr="00421283">
        <w:rPr>
          <w:rFonts w:ascii="Poppins" w:eastAsia="Poppins" w:hAnsi="Poppins" w:cs="Poppins"/>
          <w:b/>
          <w:bCs/>
          <w:iCs/>
          <w:color w:val="3A3D54"/>
          <w:sz w:val="24"/>
        </w:rPr>
        <w:t xml:space="preserve">Turismi e territori: dal locale al globale nel segno dell’intelligenza artificiale </w:t>
      </w:r>
      <w:r w:rsidRPr="00421283">
        <w:rPr>
          <w:rFonts w:ascii="Poppins" w:eastAsia="Poppins" w:hAnsi="Poppins" w:cs="Poppins"/>
          <w:b/>
          <w:bCs/>
          <w:iCs/>
          <w:color w:val="3A3D54"/>
          <w:sz w:val="24"/>
        </w:rPr>
        <w:br/>
      </w:r>
      <w:r w:rsidRPr="00421283">
        <w:rPr>
          <w:rFonts w:ascii="Poppins" w:eastAsia="Poppins" w:hAnsi="Poppins" w:cs="Poppins"/>
          <w:b/>
          <w:bCs/>
          <w:color w:val="C7D64F"/>
          <w:sz w:val="24"/>
        </w:rPr>
        <w:t>VI Edizione delle Giornate di Studi interdisciplinari “Geografia e …”</w:t>
      </w:r>
    </w:p>
    <w:p w:rsidR="003A4BA4" w:rsidRPr="00451873" w:rsidRDefault="003A4BA4">
      <w:pPr>
        <w:spacing w:after="0"/>
        <w:ind w:left="347"/>
        <w:jc w:val="center"/>
        <w:rPr>
          <w:color w:val="3A3D54"/>
        </w:rPr>
      </w:pPr>
    </w:p>
    <w:tbl>
      <w:tblPr>
        <w:tblStyle w:val="TableGrid"/>
        <w:tblW w:w="9355" w:type="dxa"/>
        <w:tblInd w:w="279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596"/>
        <w:gridCol w:w="6759"/>
      </w:tblGrid>
      <w:tr w:rsidR="003A4BA4" w:rsidTr="00DD7131">
        <w:trPr>
          <w:trHeight w:val="756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E4164"/>
          </w:tcPr>
          <w:p w:rsidR="003A4BA4" w:rsidRDefault="00000000">
            <w:pPr>
              <w:spacing w:after="0"/>
              <w:ind w:left="4"/>
            </w:pPr>
            <w:r>
              <w:rPr>
                <w:rFonts w:ascii="Poppins" w:eastAsia="Poppins" w:hAnsi="Poppins" w:cs="Poppins"/>
                <w:b/>
                <w:color w:val="FFFFFF"/>
                <w:sz w:val="28"/>
              </w:rPr>
              <w:t xml:space="preserve">PRESENTAZIONE DI PROPOSTE DI SESSIONE </w:t>
            </w:r>
          </w:p>
        </w:tc>
      </w:tr>
      <w:tr w:rsidR="003A4BA4" w:rsidTr="00DD7131">
        <w:trPr>
          <w:trHeight w:val="74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Proponente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A4BA4" w:rsidTr="00DD7131">
        <w:trPr>
          <w:trHeight w:val="851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Università o Ente di appartenenza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A4BA4" w:rsidTr="00DD7131">
        <w:trPr>
          <w:trHeight w:val="853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E-mail  </w:t>
            </w:r>
          </w:p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Recapito telefonico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A4BA4" w:rsidTr="00DD7131">
        <w:trPr>
          <w:trHeight w:val="787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Titolo della sessione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3A4BA4" w:rsidTr="00DD7131">
        <w:trPr>
          <w:trHeight w:val="5366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Descrizione  </w:t>
            </w:r>
          </w:p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(max 2500 caratteri)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9609FE" w:rsidRDefault="00000000" w:rsidP="009609FE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  <w:p w:rsidR="003A4BA4" w:rsidRDefault="003A4BA4">
            <w:pPr>
              <w:spacing w:after="0"/>
            </w:pPr>
          </w:p>
        </w:tc>
      </w:tr>
      <w:tr w:rsidR="003A4BA4" w:rsidTr="00DD7131">
        <w:trPr>
          <w:trHeight w:val="1104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Pr="009609FE" w:rsidRDefault="00000000">
            <w:pPr>
              <w:spacing w:after="0"/>
              <w:ind w:left="4"/>
              <w:rPr>
                <w:rFonts w:ascii="Poppins Medium" w:hAnsi="Poppins Medium" w:cs="Poppins Medium"/>
                <w:szCs w:val="22"/>
              </w:rPr>
            </w:pPr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Eventuali Chair e </w:t>
            </w:r>
            <w:proofErr w:type="spellStart"/>
            <w:r w:rsidRPr="009609FE">
              <w:rPr>
                <w:rFonts w:ascii="Poppins Medium" w:eastAsia="Poppins" w:hAnsi="Poppins Medium" w:cs="Poppins Medium"/>
                <w:szCs w:val="22"/>
              </w:rPr>
              <w:t>discussant</w:t>
            </w:r>
            <w:proofErr w:type="spellEnd"/>
            <w:r w:rsidRPr="009609FE">
              <w:rPr>
                <w:rFonts w:ascii="Poppins Medium" w:eastAsia="Poppins" w:hAnsi="Poppins Medium" w:cs="Poppins Medium"/>
                <w:szCs w:val="22"/>
              </w:rPr>
              <w:t xml:space="preserve"> </w:t>
            </w:r>
          </w:p>
        </w:tc>
        <w:tc>
          <w:tcPr>
            <w:tcW w:w="6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BA4" w:rsidRDefault="00000000">
            <w:pPr>
              <w:spacing w:after="0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:rsidR="003A4BA4" w:rsidRPr="00421283" w:rsidRDefault="00000000" w:rsidP="00DD7131">
      <w:pPr>
        <w:spacing w:after="0"/>
        <w:ind w:left="284"/>
        <w:rPr>
          <w:color w:val="3A3D54"/>
        </w:rPr>
      </w:pPr>
      <w:r>
        <w:rPr>
          <w:rFonts w:ascii="Poppins" w:eastAsia="Poppins" w:hAnsi="Poppins" w:cs="Poppins"/>
        </w:rPr>
        <w:t xml:space="preserve">Inviare alla Segreteria </w:t>
      </w:r>
      <w:proofErr w:type="gramStart"/>
      <w:r>
        <w:rPr>
          <w:rFonts w:ascii="Poppins" w:eastAsia="Poppins" w:hAnsi="Poppins" w:cs="Poppins"/>
        </w:rPr>
        <w:t>organizzativa</w:t>
      </w:r>
      <w:r w:rsidRPr="00421283">
        <w:rPr>
          <w:rFonts w:ascii="Poppins" w:eastAsia="Poppins" w:hAnsi="Poppins" w:cs="Poppins"/>
          <w:color w:val="3A3D54"/>
        </w:rPr>
        <w:t xml:space="preserve">:  </w:t>
      </w:r>
      <w:r w:rsidRPr="00421283">
        <w:rPr>
          <w:rFonts w:ascii="Poppins" w:eastAsia="Poppins" w:hAnsi="Poppins" w:cs="Poppins"/>
          <w:b/>
          <w:color w:val="3A3D54"/>
          <w:u w:val="single" w:color="ED7D31"/>
        </w:rPr>
        <w:t>ssg.</w:t>
      </w:r>
      <w:r w:rsidR="001A31FC">
        <w:rPr>
          <w:rFonts w:ascii="Poppins" w:eastAsia="Poppins" w:hAnsi="Poppins" w:cs="Poppins"/>
          <w:b/>
          <w:color w:val="3A3D54"/>
          <w:u w:val="single" w:color="ED7D31"/>
        </w:rPr>
        <w:t>turismo</w:t>
      </w:r>
      <w:r w:rsidRPr="00421283">
        <w:rPr>
          <w:rFonts w:ascii="Poppins" w:eastAsia="Poppins" w:hAnsi="Poppins" w:cs="Poppins"/>
          <w:b/>
          <w:color w:val="3A3D54"/>
          <w:u w:val="single" w:color="ED7D31"/>
        </w:rPr>
        <w:t>202</w:t>
      </w:r>
      <w:r w:rsidR="001A31FC">
        <w:rPr>
          <w:rFonts w:ascii="Poppins" w:eastAsia="Poppins" w:hAnsi="Poppins" w:cs="Poppins"/>
          <w:b/>
          <w:color w:val="3A3D54"/>
          <w:u w:val="single" w:color="ED7D31"/>
        </w:rPr>
        <w:t>5</w:t>
      </w:r>
      <w:r w:rsidRPr="00421283">
        <w:rPr>
          <w:rFonts w:ascii="Poppins" w:eastAsia="Poppins" w:hAnsi="Poppins" w:cs="Poppins"/>
          <w:b/>
          <w:color w:val="3A3D54"/>
          <w:u w:val="single" w:color="ED7D31"/>
        </w:rPr>
        <w:t>@gmail.com</w:t>
      </w:r>
      <w:proofErr w:type="gramEnd"/>
    </w:p>
    <w:sectPr w:rsidR="003A4BA4" w:rsidRPr="00421283">
      <w:pgSz w:w="11900" w:h="16840"/>
      <w:pgMar w:top="1440" w:right="1477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oppins Medium">
    <w:panose1 w:val="00000600000000000000"/>
    <w:charset w:val="4D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A4"/>
    <w:rsid w:val="001A31FC"/>
    <w:rsid w:val="003A4BA4"/>
    <w:rsid w:val="00421283"/>
    <w:rsid w:val="00451873"/>
    <w:rsid w:val="005E0BFC"/>
    <w:rsid w:val="009609FE"/>
    <w:rsid w:val="00DD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F17B66"/>
  <w15:docId w15:val="{582C585D-574A-254A-884C-1F695FE49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Tabella_call_for_session_01_2024</dc:title>
  <dc:subject/>
  <dc:creator>GeaTerra21</dc:creator>
  <cp:keywords/>
  <cp:lastModifiedBy>Utente di Microsoft Office</cp:lastModifiedBy>
  <cp:revision>6</cp:revision>
  <cp:lastPrinted>2025-02-12T16:03:00Z</cp:lastPrinted>
  <dcterms:created xsi:type="dcterms:W3CDTF">2025-02-12T15:59:00Z</dcterms:created>
  <dcterms:modified xsi:type="dcterms:W3CDTF">2025-02-12T16:09:00Z</dcterms:modified>
</cp:coreProperties>
</file>